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82" w:rsidRPr="00980A82" w:rsidRDefault="00A328A4" w:rsidP="00980A8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980A82" w:rsidRPr="00980A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980A82" w:rsidRPr="00980A82" w:rsidRDefault="00A328A4" w:rsidP="0098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980A82" w:rsidRPr="00980A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980A82" w:rsidRPr="00980A82" w:rsidRDefault="00A328A4" w:rsidP="0098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980A82" w:rsidRPr="00980A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80A82" w:rsidRPr="00980A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980A82" w:rsidRPr="00980A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980A82" w:rsidRPr="00980A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80A82" w:rsidRPr="00980A82" w:rsidRDefault="00A328A4" w:rsidP="0098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80A82" w:rsidRPr="00980A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980A82" w:rsidRPr="00980A82" w:rsidRDefault="00980A82" w:rsidP="0098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0A8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A328A4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80A82">
        <w:rPr>
          <w:rFonts w:ascii="Times New Roman" w:eastAsia="Times New Roman" w:hAnsi="Times New Roman" w:cs="Times New Roman"/>
          <w:sz w:val="24"/>
          <w:szCs w:val="24"/>
        </w:rPr>
        <w:t>06-2</w:t>
      </w:r>
      <w:r w:rsidRPr="00980A82">
        <w:rPr>
          <w:rFonts w:ascii="Times New Roman" w:eastAsia="Times New Roman" w:hAnsi="Times New Roman" w:cs="Times New Roman"/>
          <w:color w:val="000000"/>
          <w:sz w:val="24"/>
          <w:szCs w:val="24"/>
        </w:rPr>
        <w:t>/54-21</w:t>
      </w:r>
    </w:p>
    <w:p w:rsidR="00980A82" w:rsidRPr="00980A82" w:rsidRDefault="00980A82" w:rsidP="0098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r w:rsidR="00A328A4">
        <w:rPr>
          <w:rFonts w:ascii="Times New Roman" w:eastAsia="Times New Roman" w:hAnsi="Times New Roman" w:cs="Times New Roman"/>
          <w:sz w:val="24"/>
          <w:szCs w:val="24"/>
          <w:lang w:val="sr-Cyrl-RS"/>
        </w:rPr>
        <w:t>mart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A328A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980A82" w:rsidRPr="00980A82" w:rsidRDefault="00A328A4" w:rsidP="0098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980A82" w:rsidRPr="00980A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80A82" w:rsidRPr="00980A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80A82" w:rsidRPr="00980A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980A82" w:rsidRPr="00980A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980A82" w:rsidRPr="00980A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80A82" w:rsidRPr="00980A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980A82" w:rsidRPr="00980A82" w:rsidRDefault="00980A82" w:rsidP="0098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80A82" w:rsidRDefault="00980A82" w:rsidP="0098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F0C" w:rsidRPr="00AF5F0C" w:rsidRDefault="00AF5F0C" w:rsidP="0098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A82" w:rsidRPr="00980A82" w:rsidRDefault="00980A82" w:rsidP="0098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80A82" w:rsidRPr="00980A82" w:rsidRDefault="00980A82" w:rsidP="0098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80A82" w:rsidRPr="00980A82" w:rsidRDefault="00A328A4" w:rsidP="0098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</w:t>
      </w:r>
      <w:r w:rsidR="00980A82" w:rsidRPr="00980A8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</w:t>
      </w:r>
      <w:r w:rsidR="00980A82" w:rsidRPr="00980A8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</w:t>
      </w:r>
      <w:r w:rsidR="00980A82" w:rsidRPr="00980A8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980A82" w:rsidRPr="00980A8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</w:t>
      </w:r>
      <w:r w:rsidR="00980A82" w:rsidRPr="00980A8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</w:t>
      </w:r>
      <w:r w:rsidR="00980A82" w:rsidRPr="00980A8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980A82" w:rsidRPr="00980A8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</w:t>
      </w:r>
    </w:p>
    <w:p w:rsidR="00980A82" w:rsidRPr="00980A82" w:rsidRDefault="00980A82" w:rsidP="00980A8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80A8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22.</w:t>
      </w:r>
      <w:r w:rsidRPr="00980A8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328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SEDNICE</w:t>
      </w:r>
      <w:r w:rsidRPr="00980A8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328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Pr="00980A8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328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980A8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328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USTAVNA</w:t>
      </w:r>
      <w:r w:rsidRPr="00980A8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328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PITANjA</w:t>
      </w:r>
      <w:r w:rsidRPr="00980A8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328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980A8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328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ZAKONODAVSTVO</w:t>
      </w:r>
      <w:r w:rsidRPr="00980A8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980A82" w:rsidRPr="00980A82" w:rsidRDefault="00A328A4" w:rsidP="00980A8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NARODNE</w:t>
      </w:r>
      <w:r w:rsidR="00980A82" w:rsidRPr="00980A8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SKUPŠTINE</w:t>
      </w:r>
      <w:r w:rsidR="00980A82" w:rsidRPr="00980A8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ODRŽANE</w:t>
      </w:r>
      <w:r w:rsidR="00980A82" w:rsidRPr="00980A8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MARTA</w:t>
      </w:r>
      <w:r w:rsidR="00980A82" w:rsidRPr="00980A8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2020</w:t>
      </w:r>
      <w:r w:rsidR="00980A82" w:rsidRPr="00980A8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980A82" w:rsidRPr="00980A82" w:rsidRDefault="00980A82" w:rsidP="0098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A82" w:rsidRPr="00980A82" w:rsidRDefault="00980A82" w:rsidP="0098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A82" w:rsidRPr="00980A82" w:rsidRDefault="00980A82" w:rsidP="0098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A82" w:rsidRPr="00980A82" w:rsidRDefault="00980A82" w:rsidP="00980A8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A82">
        <w:rPr>
          <w:rFonts w:ascii="Times New Roman" w:eastAsia="Times New Roman" w:hAnsi="Times New Roman" w:cs="Times New Roman"/>
          <w:sz w:val="24"/>
          <w:szCs w:val="24"/>
        </w:rPr>
        <w:tab/>
      </w:r>
      <w:r w:rsidR="00A328A4">
        <w:rPr>
          <w:rFonts w:ascii="Times New Roman" w:eastAsia="Calibri" w:hAnsi="Times New Roman" w:cs="Times New Roman"/>
          <w:sz w:val="24"/>
          <w:szCs w:val="24"/>
        </w:rPr>
        <w:t>Sednica</w:t>
      </w:r>
      <w:r w:rsidRPr="0098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</w:rPr>
        <w:t>je</w:t>
      </w:r>
      <w:r w:rsidRPr="0098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</w:rPr>
        <w:t>počela</w:t>
      </w:r>
      <w:r w:rsidRPr="0098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12,00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80A82" w:rsidRPr="00980A82" w:rsidRDefault="00980A82" w:rsidP="00980A8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A82">
        <w:rPr>
          <w:rFonts w:ascii="Times New Roman" w:eastAsia="Calibri" w:hAnsi="Times New Roman" w:cs="Times New Roman"/>
          <w:sz w:val="24"/>
          <w:szCs w:val="24"/>
        </w:rPr>
        <w:tab/>
      </w:r>
      <w:r w:rsidR="00A328A4">
        <w:rPr>
          <w:rFonts w:ascii="Times New Roman" w:eastAsia="Calibri" w:hAnsi="Times New Roman" w:cs="Times New Roman"/>
          <w:sz w:val="24"/>
          <w:szCs w:val="24"/>
        </w:rPr>
        <w:t>Sednicom</w:t>
      </w:r>
      <w:r w:rsidRPr="0098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</w:rPr>
        <w:t>je</w:t>
      </w:r>
      <w:r w:rsidRPr="0098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</w:rPr>
        <w:t>predsedava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980A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328A4">
        <w:rPr>
          <w:rFonts w:ascii="Times New Roman" w:eastAsia="Calibri" w:hAnsi="Times New Roman" w:cs="Times New Roman"/>
          <w:sz w:val="24"/>
          <w:szCs w:val="24"/>
        </w:rPr>
        <w:t>predsednik</w:t>
      </w:r>
      <w:r w:rsidRPr="0098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</w:rPr>
        <w:t>Odbora</w:t>
      </w:r>
      <w:r w:rsidRPr="00980A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0A82" w:rsidRPr="00980A82" w:rsidRDefault="00980A82" w:rsidP="00980A8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0A82">
        <w:rPr>
          <w:rFonts w:ascii="Times New Roman" w:eastAsia="Calibri" w:hAnsi="Times New Roman" w:cs="Times New Roman"/>
          <w:sz w:val="24"/>
          <w:szCs w:val="24"/>
        </w:rPr>
        <w:tab/>
      </w:r>
      <w:r w:rsidR="00A328A4">
        <w:rPr>
          <w:rFonts w:ascii="Times New Roman" w:eastAsia="Calibri" w:hAnsi="Times New Roman" w:cs="Times New Roman"/>
          <w:sz w:val="24"/>
          <w:szCs w:val="24"/>
        </w:rPr>
        <w:t>Sednici</w:t>
      </w:r>
      <w:r w:rsidRPr="0098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</w:rPr>
        <w:t>su</w:t>
      </w:r>
      <w:r w:rsidRPr="0098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98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</w:rPr>
        <w:t>članovi</w:t>
      </w:r>
      <w:r w:rsidRPr="0098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</w:rPr>
        <w:t>Odbora</w:t>
      </w:r>
      <w:r w:rsidRPr="00980A82">
        <w:rPr>
          <w:rFonts w:ascii="Times New Roman" w:eastAsia="Calibri" w:hAnsi="Times New Roman" w:cs="Times New Roman"/>
          <w:sz w:val="24"/>
          <w:szCs w:val="24"/>
        </w:rPr>
        <w:t>: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80A82" w:rsidRPr="00980A82" w:rsidRDefault="00A328A4" w:rsidP="00980A82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980A82"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980A82"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980A82"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Arpad</w:t>
      </w:r>
      <w:r w:rsidR="00980A82"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Fremond</w:t>
      </w:r>
      <w:r w:rsidR="00980A82"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980A82"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980A82"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980A82"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Balinta</w:t>
      </w:r>
      <w:r w:rsidR="00980A82"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Pastora</w:t>
      </w:r>
      <w:r w:rsidR="00980A82"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80A82"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Vojislav</w:t>
      </w:r>
      <w:r w:rsidR="00980A82"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Vujić</w:t>
      </w:r>
      <w:r w:rsidR="00980A82"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980A82"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980A82"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980A82"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Marije</w:t>
      </w:r>
      <w:r w:rsidR="00980A82"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="00980A82"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80A82" w:rsidRPr="00980A82" w:rsidRDefault="00980A82" w:rsidP="00980A8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328A4">
        <w:rPr>
          <w:rFonts w:ascii="Times New Roman" w:eastAsia="Calibri" w:hAnsi="Times New Roman" w:cs="Times New Roman"/>
          <w:sz w:val="24"/>
          <w:szCs w:val="24"/>
        </w:rPr>
        <w:t>Sednici</w:t>
      </w:r>
      <w:r w:rsidRPr="0098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</w:rPr>
        <w:t>ni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98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</w:rPr>
        <w:t>prisustvova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Đuro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Perić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Milena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Pr="00980A82">
        <w:rPr>
          <w:rFonts w:ascii="Times New Roman" w:eastAsia="Calibri" w:hAnsi="Times New Roman" w:cs="Times New Roman"/>
          <w:sz w:val="24"/>
          <w:szCs w:val="24"/>
        </w:rPr>
        <w:t>,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980A82" w:rsidRPr="00980A82" w:rsidRDefault="00980A82" w:rsidP="00980A8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Ema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Dragulj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dug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Tatjana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Bojić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Jurić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samostalni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kulture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informisanja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80A82" w:rsidRPr="00980A82" w:rsidRDefault="00980A82" w:rsidP="00980A82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0A8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A328A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328A4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980A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28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80A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28A4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980A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0E53">
        <w:rPr>
          <w:rFonts w:ascii="Times New Roman" w:hAnsi="Times New Roman" w:cs="Times New Roman"/>
          <w:sz w:val="24"/>
          <w:szCs w:val="24"/>
          <w:lang w:val="sr-Cyrl-CS"/>
        </w:rPr>
        <w:t>(1</w:t>
      </w:r>
      <w:r w:rsidR="00AB0E53">
        <w:rPr>
          <w:rFonts w:ascii="Times New Roman" w:hAnsi="Times New Roman" w:cs="Times New Roman"/>
          <w:sz w:val="24"/>
          <w:szCs w:val="24"/>
        </w:rPr>
        <w:t>4</w:t>
      </w:r>
      <w:r w:rsidRPr="00980A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28A4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980A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28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980A82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328A4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980A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28A4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980A82" w:rsidRPr="00980A82" w:rsidRDefault="00980A82" w:rsidP="0098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0A82" w:rsidRPr="00980A82" w:rsidRDefault="00980A82" w:rsidP="0098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0A82" w:rsidRPr="00980A82" w:rsidRDefault="00A328A4" w:rsidP="0098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980A82" w:rsidRPr="00980A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980A82" w:rsidRPr="00980A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980A82" w:rsidRPr="00980A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980A82" w:rsidRPr="00980A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980A82" w:rsidRPr="00980A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980A82" w:rsidRPr="00980A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980A82" w:rsidRPr="00980A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980A82" w:rsidRPr="00980A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980A82" w:rsidRPr="00980A8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980A82" w:rsidRPr="00980A82" w:rsidRDefault="00980A82" w:rsidP="0098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A82" w:rsidRPr="00980A82" w:rsidRDefault="00980A82" w:rsidP="0098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A82" w:rsidRPr="00980A82" w:rsidRDefault="00980A82" w:rsidP="00980A82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 w:rsidRPr="00980A8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- </w:t>
      </w:r>
      <w:r w:rsidR="00A328A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Usvajanje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zapisnika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20. </w:t>
      </w:r>
      <w:r w:rsidR="00A328A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21. </w:t>
      </w:r>
      <w:r w:rsidR="00A328A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sednice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Odbora</w:t>
      </w:r>
    </w:p>
    <w:p w:rsidR="00980A82" w:rsidRPr="00980A82" w:rsidRDefault="00980A82" w:rsidP="00980A82">
      <w:pPr>
        <w:spacing w:before="120"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</w:pPr>
      <w:r w:rsidRPr="00980A8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1. </w:t>
      </w:r>
      <w:r w:rsidR="00A328A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Razmatranje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Predloga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zakona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o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potvrđivanju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Okvirnog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sporazuma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o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zajmu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Latn-RS" w:eastAsia="sr-Cyrl-RS"/>
        </w:rPr>
        <w:t>LD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2034 (2020)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između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Banke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za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razvoj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Saveta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Evrope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i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Republike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Srbije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za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projektni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zajam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–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Infrastruktura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u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kulturi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,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koji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je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podnela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Vlada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(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broj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011-246/21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od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12.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februara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2021.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godine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),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u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načelu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.</w:t>
      </w:r>
    </w:p>
    <w:p w:rsidR="00980A82" w:rsidRPr="00980A82" w:rsidRDefault="00980A82" w:rsidP="00980A82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80A82" w:rsidRPr="00980A82" w:rsidRDefault="00980A82" w:rsidP="00980A82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80A8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A328A4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odlučivanje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Times New Roman" w:hAnsi="Times New Roman" w:cs="Times New Roman"/>
          <w:sz w:val="24"/>
          <w:szCs w:val="24"/>
          <w:lang w:val="sr-Cyrl-RS"/>
        </w:rPr>
        <w:t>tački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328A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(14 </w:t>
      </w:r>
      <w:r w:rsidR="00A328A4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A328A4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zapisnike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20. </w:t>
      </w:r>
      <w:r w:rsidR="00A328A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21. </w:t>
      </w:r>
      <w:r w:rsidR="00A328A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28A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80A82" w:rsidRDefault="00980A82" w:rsidP="00980A82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r-Cyrl-RS"/>
        </w:rPr>
      </w:pPr>
      <w:r w:rsidRPr="00980A8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ab/>
      </w:r>
      <w:r w:rsidR="00A328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Pr="00980A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A328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980A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A328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980A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A328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980A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328A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Razmatranje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Predloga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zakona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o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potvrđivanju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Okvirnog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sporazuma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o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zajmu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Latn-RS" w:eastAsia="sr-Cyrl-RS"/>
        </w:rPr>
        <w:t>LD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2034 (2020)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između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Banke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za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razvoj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Saveta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Evrope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i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Republike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Srbije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za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projektni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zajam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–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Infrastruktura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u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kulturi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,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koji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je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podnela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Vlada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(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broj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011-246/21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od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12.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februara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2021.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godine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),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u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načelu</w:t>
      </w:r>
    </w:p>
    <w:p w:rsidR="00EC42A9" w:rsidRDefault="00EC42A9" w:rsidP="00980A82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r-Cyrl-RS"/>
        </w:rPr>
      </w:pPr>
    </w:p>
    <w:p w:rsidR="00EC42A9" w:rsidRPr="00EC42A9" w:rsidRDefault="00EC42A9" w:rsidP="00980A82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r-Cyrl-RS"/>
        </w:rPr>
        <w:tab/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U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diskusiji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je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učestvovala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Olja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Petrović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,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član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A32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Odbora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.</w:t>
      </w:r>
    </w:p>
    <w:p w:rsidR="00980A82" w:rsidRPr="00980A82" w:rsidRDefault="00980A82" w:rsidP="00980A82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A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0A82" w:rsidRPr="00980A82" w:rsidRDefault="00A328A4" w:rsidP="00B920D8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80A82" w:rsidRPr="00980A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980A82" w:rsidRPr="00980A8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Predlog</w:t>
      </w:r>
      <w:r w:rsidR="00980A82"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="00980A82"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80A82"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potvrđivanju</w:t>
      </w:r>
      <w:r w:rsidR="00980A82"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Okvirnog</w:t>
      </w:r>
      <w:r w:rsidR="00980A82"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sporazuma</w:t>
      </w:r>
      <w:r w:rsidR="00980A82"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80A82"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zajmu</w:t>
      </w:r>
      <w:r w:rsidR="00980A82"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A82" w:rsidRPr="00980A8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LD</w:t>
      </w:r>
      <w:r w:rsidR="00980A82"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2034 (2020)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između</w:t>
      </w:r>
      <w:r w:rsidR="00980A82"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Banke</w:t>
      </w:r>
      <w:r w:rsidR="00980A82"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980A82"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razvoj</w:t>
      </w:r>
      <w:r w:rsidR="00980A82"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Saveta</w:t>
      </w:r>
      <w:r w:rsidR="00980A82"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Evrope</w:t>
      </w:r>
      <w:r w:rsidR="00980A82"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80A82"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Republike</w:t>
      </w:r>
      <w:r w:rsidR="00980A82"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Srbije</w:t>
      </w:r>
      <w:r w:rsidR="00980A82"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980A82"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projektni</w:t>
      </w:r>
      <w:r w:rsidR="00980A82"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zajam</w:t>
      </w:r>
      <w:r w:rsidR="00980A82"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Infrastruktura</w:t>
      </w:r>
      <w:r w:rsidR="00980A82"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80A82"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kulturi</w:t>
      </w:r>
      <w:r w:rsidR="00980A82" w:rsidRPr="00980A82">
        <w:rPr>
          <w:rFonts w:ascii="Times New Roman" w:hAnsi="Times New Roman" w:cs="Times New Roman"/>
          <w:sz w:val="24"/>
          <w:szCs w:val="24"/>
        </w:rPr>
        <w:t>,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80A82" w:rsidRPr="00980A8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0A82" w:rsidRPr="00980A82" w:rsidRDefault="00A328A4" w:rsidP="00980A8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(14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980A82" w:rsidRPr="00980A82" w:rsidRDefault="00A328A4" w:rsidP="00980A82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80A82" w:rsidRPr="00980A8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80A82" w:rsidRPr="00980A82" w:rsidRDefault="00980A82" w:rsidP="00980A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80A8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980A8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A328A4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328A4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328A4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328A4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12,10 </w:t>
      </w:r>
      <w:r w:rsidR="00A328A4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980A82" w:rsidRPr="00980A82" w:rsidRDefault="00980A82" w:rsidP="00980A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0A8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980A8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A328A4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328A4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328A4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328A4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328A4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328A4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</w:p>
    <w:p w:rsidR="00980A82" w:rsidRPr="00980A82" w:rsidRDefault="00980A82" w:rsidP="00980A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</w:p>
    <w:p w:rsidR="00980A82" w:rsidRPr="00980A82" w:rsidRDefault="00980A82" w:rsidP="00980A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80A82" w:rsidRPr="00980A82" w:rsidRDefault="00980A82" w:rsidP="00980A8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A8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</w:t>
      </w:r>
      <w:r w:rsidRPr="00980A8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A328A4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980A82" w:rsidRPr="00980A82" w:rsidRDefault="00980A82" w:rsidP="00980A8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80A82" w:rsidRPr="00980A82" w:rsidRDefault="00A328A4" w:rsidP="00980A8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980A82"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980A82"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980A82"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980A82"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980A82"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980A82"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980A82" w:rsidRPr="00980A82" w:rsidRDefault="00980A82" w:rsidP="00980A8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980A82" w:rsidRPr="00980A82" w:rsidRDefault="00980A82" w:rsidP="00980A82">
      <w:pPr>
        <w:rPr>
          <w:rFonts w:ascii="Times New Roman" w:hAnsi="Times New Roman" w:cs="Times New Roman"/>
          <w:sz w:val="24"/>
          <w:szCs w:val="24"/>
        </w:rPr>
      </w:pPr>
    </w:p>
    <w:p w:rsidR="00980A82" w:rsidRPr="00980A82" w:rsidRDefault="00980A82" w:rsidP="00980A82">
      <w:pPr>
        <w:rPr>
          <w:rFonts w:ascii="Times New Roman" w:hAnsi="Times New Roman" w:cs="Times New Roman"/>
          <w:sz w:val="24"/>
          <w:szCs w:val="24"/>
        </w:rPr>
      </w:pPr>
    </w:p>
    <w:p w:rsidR="00980A82" w:rsidRPr="00980A82" w:rsidRDefault="00980A82" w:rsidP="00980A82">
      <w:pPr>
        <w:rPr>
          <w:rFonts w:ascii="Times New Roman" w:hAnsi="Times New Roman" w:cs="Times New Roman"/>
          <w:sz w:val="24"/>
          <w:szCs w:val="24"/>
        </w:rPr>
      </w:pPr>
    </w:p>
    <w:p w:rsidR="00103355" w:rsidRPr="00980A82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980A82" w:rsidSect="005D1D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303" w:rsidRDefault="00307303">
      <w:pPr>
        <w:spacing w:after="0" w:line="240" w:lineRule="auto"/>
      </w:pPr>
      <w:r>
        <w:separator/>
      </w:r>
    </w:p>
  </w:endnote>
  <w:endnote w:type="continuationSeparator" w:id="0">
    <w:p w:rsidR="00307303" w:rsidRDefault="003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8A4" w:rsidRDefault="00A32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980A82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A328A4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3073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8A4" w:rsidRDefault="00A32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303" w:rsidRDefault="00307303">
      <w:pPr>
        <w:spacing w:after="0" w:line="240" w:lineRule="auto"/>
      </w:pPr>
      <w:r>
        <w:separator/>
      </w:r>
    </w:p>
  </w:footnote>
  <w:footnote w:type="continuationSeparator" w:id="0">
    <w:p w:rsidR="00307303" w:rsidRDefault="003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8A4" w:rsidRDefault="00A32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8A4" w:rsidRDefault="00A328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8A4" w:rsidRDefault="00A328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82"/>
    <w:rsid w:val="00103355"/>
    <w:rsid w:val="00307303"/>
    <w:rsid w:val="003543A5"/>
    <w:rsid w:val="009636A1"/>
    <w:rsid w:val="00980A82"/>
    <w:rsid w:val="00A328A4"/>
    <w:rsid w:val="00AB0E53"/>
    <w:rsid w:val="00AF5F0C"/>
    <w:rsid w:val="00B920D8"/>
    <w:rsid w:val="00C571F6"/>
    <w:rsid w:val="00EC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AB0E4"/>
  <w15:docId w15:val="{9B47CE07-B9C9-4C69-A8A2-AE923006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0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A82"/>
  </w:style>
  <w:style w:type="paragraph" w:styleId="Header">
    <w:name w:val="header"/>
    <w:basedOn w:val="Normal"/>
    <w:link w:val="HeaderChar"/>
    <w:uiPriority w:val="99"/>
    <w:unhideWhenUsed/>
    <w:rsid w:val="00A32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Sandra Stankovic</cp:lastModifiedBy>
  <cp:revision>7</cp:revision>
  <cp:lastPrinted>2021-03-09T10:09:00Z</cp:lastPrinted>
  <dcterms:created xsi:type="dcterms:W3CDTF">2021-03-02T10:32:00Z</dcterms:created>
  <dcterms:modified xsi:type="dcterms:W3CDTF">2021-03-18T09:26:00Z</dcterms:modified>
</cp:coreProperties>
</file>